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825" w:rsidRDefault="00475825" w:rsidP="00475825">
      <w:r>
        <w:t xml:space="preserve">Задание </w:t>
      </w:r>
      <w:r>
        <w:t>7</w:t>
      </w:r>
      <w:r>
        <w:t xml:space="preserve"> Кратко ответить на вопросы письмено</w:t>
      </w:r>
    </w:p>
    <w:p w:rsidR="00E96982" w:rsidRDefault="00E96982" w:rsidP="00E96982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 xml:space="preserve">1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Поясните назначение элементов </w:t>
      </w:r>
      <w:r>
        <w:rPr>
          <w:rStyle w:val="Strong"/>
          <w:rFonts w:ascii="Times New Roman" w:hAnsi="Times New Roman" w:cs="Times New Roman"/>
          <w:sz w:val="24"/>
          <w:szCs w:val="24"/>
        </w:rPr>
        <w:t>частотной модуляции детектора (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ЧМД</w:t>
      </w:r>
      <w:r>
        <w:rPr>
          <w:rStyle w:val="Strong"/>
          <w:rFonts w:ascii="Times New Roman" w:hAnsi="Times New Roman" w:cs="Times New Roman"/>
          <w:sz w:val="24"/>
          <w:szCs w:val="24"/>
        </w:rPr>
        <w:t>)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 по </w:t>
      </w:r>
      <w:r>
        <w:rPr>
          <w:rStyle w:val="Strong"/>
          <w:rFonts w:ascii="Times New Roman" w:hAnsi="Times New Roman" w:cs="Times New Roman"/>
          <w:sz w:val="24"/>
          <w:szCs w:val="24"/>
        </w:rPr>
        <w:t xml:space="preserve">его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структурной схеме.</w:t>
      </w:r>
      <w:r>
        <w:rPr>
          <w:rStyle w:val="Strong"/>
          <w:rFonts w:ascii="Times New Roman" w:hAnsi="Times New Roman" w:cs="Times New Roman"/>
          <w:sz w:val="24"/>
          <w:szCs w:val="24"/>
        </w:rPr>
        <w:t>..</w:t>
      </w:r>
    </w:p>
    <w:p w:rsidR="00E96982" w:rsidRPr="004904D1" w:rsidRDefault="00E96982" w:rsidP="00E96982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bookmarkStart w:id="0" w:name="_GoBack"/>
      <w:bookmarkEnd w:id="0"/>
      <w:r>
        <w:rPr>
          <w:rStyle w:val="Strong"/>
          <w:rFonts w:ascii="Times New Roman" w:hAnsi="Times New Roman" w:cs="Times New Roman"/>
          <w:sz w:val="24"/>
          <w:szCs w:val="24"/>
        </w:rPr>
        <w:t xml:space="preserve">2.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Назовите способы стабилизации частоты в автогенераторах.</w:t>
      </w:r>
      <w:r w:rsidRPr="004904D1">
        <w:rPr>
          <w:rStyle w:val="Strong"/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E96982" w:rsidRPr="004904D1" w:rsidRDefault="00E96982" w:rsidP="00E96982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 xml:space="preserve">3.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Поясните назначение элементов структурных схем гетеродинных трактов.</w:t>
      </w:r>
    </w:p>
    <w:p w:rsidR="00E96982" w:rsidRDefault="00E96982" w:rsidP="00E96982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475825" w:rsidRDefault="00475825" w:rsidP="00475825">
      <w:r>
        <w:t>Преподаватель ____________В Черниговец</w:t>
      </w:r>
    </w:p>
    <w:p w:rsidR="00007597" w:rsidRDefault="00E96982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069"/>
    <w:rsid w:val="00315C2D"/>
    <w:rsid w:val="00475825"/>
    <w:rsid w:val="00682069"/>
    <w:rsid w:val="00C22874"/>
    <w:rsid w:val="00E96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8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96982"/>
    <w:rPr>
      <w:b/>
      <w:bCs/>
    </w:rPr>
  </w:style>
  <w:style w:type="paragraph" w:styleId="NoSpacing">
    <w:name w:val="No Spacing"/>
    <w:uiPriority w:val="1"/>
    <w:qFormat/>
    <w:rsid w:val="00E9698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8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96982"/>
    <w:rPr>
      <w:b/>
      <w:bCs/>
    </w:rPr>
  </w:style>
  <w:style w:type="paragraph" w:styleId="NoSpacing">
    <w:name w:val="No Spacing"/>
    <w:uiPriority w:val="1"/>
    <w:qFormat/>
    <w:rsid w:val="00E969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2020-09-13T06:11:00Z</dcterms:created>
  <dcterms:modified xsi:type="dcterms:W3CDTF">2020-09-13T06:15:00Z</dcterms:modified>
</cp:coreProperties>
</file>